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b/>
          <w:bCs/>
          <w:color w:val="333333"/>
          <w:sz w:val="24"/>
          <w:szCs w:val="24"/>
          <w:cs/>
        </w:rPr>
        <w:t>กองบรรณาธิการ</w:t>
      </w:r>
    </w:p>
    <w:p w:rsidR="00E660AC" w:rsidRP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 w:hint="cs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ผศ.ดร.ฤทธิ์  วัฒนชัยยิ่งเจริญ 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              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สาขาวิชาชีวเภสัชศาสตร์ 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>                                   </w:t>
      </w: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คณะเภสัชศาสตร์ ม.ศรีนครินทรวิโรฒ</w:t>
      </w:r>
    </w:p>
    <w:p w:rsidR="00E660AC" w:rsidRP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ภก.รศ.ดร.ฉัตชัย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ฉิ่นไพศาล 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              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ภาควิชาเภสัชวิทยาและพิษวิทยา 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                       </w:t>
      </w: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คณะเภสัชศาสตร์ ม.ศิลปากร</w:t>
      </w:r>
    </w:p>
    <w:p w:rsidR="00E660AC" w:rsidRP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 w:hint="cs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ภญ.ผศ.ปาจรีย์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ศรีอุทธา 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                   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สายวิชาบริบาลทางเภสัชกรรม (เภสัชวิทยา) 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         </w:t>
      </w: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คณะเภสัชศาสตร์ ม.เชียงใหม่</w:t>
      </w:r>
    </w:p>
    <w:p w:rsidR="00E660AC" w:rsidRP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ดร.วันดี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อุดมอักษร 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                          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ภาควิชาเภสัชวิทยา 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>                                          </w:t>
      </w: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คณะวิทยาศาสตร์ ม.สงขลานครินทร์</w:t>
      </w:r>
    </w:p>
    <w:p w:rsidR="00E660AC" w:rsidRP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 w:hint="cs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ภก.รศ.ดร.ศรีสกุล สังข์ทองจีน 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            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ภาควิชาเทคโนโลยีเภสัชกรรม 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                            </w:t>
      </w: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คณะเภสัชศาสตร์ ม.นเรศวร</w:t>
      </w:r>
    </w:p>
    <w:p w:rsidR="00E660AC" w:rsidRP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 w:hint="cs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ภญ.ผศ.ดร.ศุจิมน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ตันวิเชียร 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              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สาขาวิชาเทคโนโลยีเภสัชกรรม 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                           </w:t>
      </w: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คณะเภสัชศาสตร์ ม.ศรีนครินทรวิโรฒ</w:t>
      </w:r>
    </w:p>
    <w:p w:rsidR="00E660AC" w:rsidRP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 w:hint="cs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ภก.ศ.ดร.ณรงค์ สาริสุต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                       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ภาควิชาเภสัชอุตสาหกรรม 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                                </w:t>
      </w: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คณะเภสัชศาสตร์ ม.มหิดล</w:t>
      </w:r>
    </w:p>
    <w:p w:rsidR="00E660AC" w:rsidRP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 w:hint="cs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ภญ.รศ.ดร.มานี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เหลืองธนะอนันต์ 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      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ภาควิชาเทคโนโลยีเภสัชกรรม 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                            </w:t>
      </w:r>
    </w:p>
    <w:p w:rsidR="00E660AC" w:rsidRP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คณะเภสัชศาสตร์ ม.ศิลปากร</w:t>
      </w: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 w:hint="cs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lastRenderedPageBreak/>
        <w:t>ภก.รศ.ดร.ธเนศ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พงศ์จรรยากุล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            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ภาควิชาเทคโนโลยีเภสัชกรรม 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                            </w:t>
      </w: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คณะเภสัชศาสตร์ ม.ขอนแก่น</w:t>
      </w:r>
    </w:p>
    <w:p w:rsidR="00E660AC" w:rsidRP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 w:hint="cs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ภญ.ผศ.ดร.วรพรรณ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สิทธิถาวร 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          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กลุ่มวิชาเภสัชเวท 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                                            </w:t>
      </w: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คณะเภสัชศาสตร์ ม.ศรีนครินทรวิโรฒ</w:t>
      </w:r>
    </w:p>
    <w:p w:rsidR="00E660AC" w:rsidRP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 w:hint="cs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ภญ.ผศ.ดร.นริศา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คำแก่น </w:t>
      </w:r>
      <w:r>
        <w:rPr>
          <w:rFonts w:ascii="Georgia" w:eastAsia="Times New Roman" w:hAnsi="Georgia" w:cs="Tahoma"/>
          <w:color w:val="333333"/>
          <w:sz w:val="24"/>
          <w:szCs w:val="24"/>
        </w:rPr>
        <w:t>             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สถาบันวิจัยและพัฒนา 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                                      </w:t>
      </w: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สถาบันวิจัยและพัฒนา ม.ราชภัฏสวนดุสิต</w:t>
      </w:r>
    </w:p>
    <w:p w:rsidR="00E660AC" w:rsidRP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 w:hint="cs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ภญ.ดร.อำไพ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พฤติวรพงศ์กุล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              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สายวิชาวิทยาศาสตร์เภสัชกรรม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                          </w:t>
      </w: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คณะเภสัชศาสตร์ ม.เชียงใหม่</w:t>
      </w:r>
    </w:p>
    <w:p w:rsidR="00E660AC" w:rsidRP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 w:hint="cs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ภญ.รศ.ดร.กรกนก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อิงคนินันท์ 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           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ภาควิชาเภสัชเคมีและเภสัชเวท 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                          </w:t>
      </w: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คณะเภสัชศาสตร์ ม.นเรศวร</w:t>
      </w:r>
    </w:p>
    <w:p w:rsidR="00E660AC" w:rsidRP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 w:hint="cs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ภก.ผศ.ดร.ปรีชา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บุญจูง 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                    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กลุ่มวิชาเภสัชเคมีและเทคโนโลยี 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                        </w:t>
      </w: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คณะเภสัชศาสตร์ ม.อุบลราชธานี</w:t>
      </w:r>
    </w:p>
    <w:p w:rsidR="00E660AC" w:rsidRP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 w:hint="cs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ภก.ผศ.ดร.วีระศักดิ์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สามี 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                   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กลุ่มวิชาเภสัชเคมี 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                                            </w:t>
      </w: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คณะเภสัชศาสตร์ ม.ศรีนครินทรวิโรฒ</w:t>
      </w:r>
    </w:p>
    <w:p w:rsidR="00E660AC" w:rsidRP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 w:hint="cs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ภญ.ผศ.ดร.คนาวรรณ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พจนาคม 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         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ภาควิชาเภสัชเคมี 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                                             </w:t>
      </w: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คณะเภสัชศาสตร์ ม.ศิลปากร</w:t>
      </w: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</w:p>
    <w:p w:rsidR="00E660AC" w:rsidRP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 w:hint="cs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lastRenderedPageBreak/>
        <w:t>ภญ.รศ.ดร.อรอุมา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โต๊ะยามา 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              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ภาควิชาเภสัชเคมี 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                                             </w:t>
      </w: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คณะเภสัชศาสตร์ ม.ศิลปากร</w:t>
      </w:r>
    </w:p>
    <w:p w:rsidR="00E660AC" w:rsidRP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 w:hint="cs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ภก.ผศ.ดร.เฉลิมเกียรติ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สงคราม 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         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ภาควิชาเภสัชเคมี 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                                             </w:t>
      </w: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คณะเภสัชศาสตร์ ม.สงขลานครินทร์</w:t>
      </w:r>
    </w:p>
    <w:p w:rsidR="00E660AC" w:rsidRP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ภญ.ผศ.สุวิมล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ยี่ภู่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                             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กลุ่มวิชาเภสัชกรรมคลินิก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                                   </w:t>
      </w: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คณะเภสัชศาสตร์ ม.ศรีนครินทรวิโรฒ</w:t>
      </w:r>
    </w:p>
    <w:p w:rsidR="00E660AC" w:rsidRP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ภญ.อ.มยุรี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ตั้งเกียรติกำจาย 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               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กลุ่มวิชาเภสัชกรรมคลินิก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                                   </w:t>
      </w: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คณะเภสัชศาสตร์ ม.ศรีนครินทรวิโรฒ</w:t>
      </w:r>
    </w:p>
    <w:p w:rsidR="00E660AC" w:rsidRP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 w:hint="cs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ภญ.อ.มณฑิรา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ตันตสวัสดิ์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                  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กลุ่มวิชาเภสัชกรรมคลินิก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                                   </w:t>
      </w: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คณะเภสัชศาสตร์ ม.ศรีนครินทรวิโรฒ</w:t>
      </w:r>
    </w:p>
    <w:p w:rsidR="00E660AC" w:rsidRP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 w:hint="cs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ภญ.อ.พนารัตน์  แสงแจ่ม 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                  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กลุ่มวิชาเภสัชกรรมคลินิก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                                   </w:t>
      </w: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คณะเภสัชศาสตร์ ม.ศรีนครินทรวิโรฒ</w:t>
      </w:r>
    </w:p>
    <w:p w:rsidR="00E660AC" w:rsidRP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ภก.ธนกร  ศิริสมุทร 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                          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ฝ่ายเภสัชกรรม 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                                               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โรงพยาบาลศิริราช</w:t>
      </w:r>
    </w:p>
    <w:p w:rsidR="00E660AC" w:rsidRP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ภญ.หฤทัย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คุโณทัย 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                          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ฝ่ายเภสัชกรรม 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                                               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โรงพยาบาลนครนายก</w:t>
      </w: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</w:p>
    <w:p w:rsidR="00E660AC" w:rsidRP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 w:hint="cs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lastRenderedPageBreak/>
        <w:t>ภญ.รศ.ดร.นลินี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พูลทรัพย์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                  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ภาควิชาเภสัชกรรม 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>                                          </w:t>
      </w: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คณะเภสัชศาสตร์ ม.ศิลปากร</w:t>
      </w:r>
    </w:p>
    <w:p w:rsidR="00E660AC" w:rsidRP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 w:hint="cs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ภญ.ผศ.ดร.ศิรดา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มาผันต๊ะ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                  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ภาควิชาเภสัชกรรมปฏิบัติ 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                                 </w:t>
      </w: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คณะเภสัชศาสตร์ ม.นเรศวร</w:t>
      </w:r>
    </w:p>
    <w:p w:rsidR="00E660AC" w:rsidRP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 w:hint="cs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ภก.ผศ.ดร.อรัมษ์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เจษฎาญาณเมธา 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     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ภาควิชาเภสัชกรรมปฏิบัติ 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                                 </w:t>
      </w: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คณะเภสัชศาสตร์ ม.นเรศวร</w:t>
      </w:r>
    </w:p>
    <w:p w:rsidR="00E660AC" w:rsidRP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ภญ.ผศ.ดร.นุจรี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ประทีปะวณิช 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           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ภาควิชาเภสัชกรรมคลินิก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                                   </w:t>
      </w: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คณะเภสัชศาสตร์ ม.ขอนแก่น</w:t>
      </w:r>
    </w:p>
    <w:p w:rsidR="00E660AC" w:rsidRP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 w:hint="cs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ภก.รศ.ดร.เนติ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สุขสมบูรณ์ 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                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ภาควิชาเภสัชกรรมคลินิก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                                   </w:t>
      </w: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คณะเภสัชศาสตร์ ม.มหิดล</w:t>
      </w:r>
    </w:p>
    <w:p w:rsidR="00E660AC" w:rsidRP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ภญ.ผศ.ดร.สุชาดา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สูรพันธ์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                 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ภาควิชาเภสัชกรรมคลินิก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                                   </w:t>
      </w: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คณะเภสัชศาสตร์ ม.สงขลานครินทร์</w:t>
      </w:r>
    </w:p>
    <w:p w:rsidR="00E660AC" w:rsidRP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ภญ.ผศ.ดร.จันทรัศมน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ด่านศิริกุล 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>         Department of Pharmaceutical Biosciences          Faculty of Pharmacy, Uppsala University, Sweden</w:t>
      </w:r>
    </w:p>
    <w:p w:rsidR="00E660AC" w:rsidRP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 w:hint="cs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ผศ.ทพ.ญ.ระวีวรรณ ปัญญางาม 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          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ภาควิชาทันตกรรมทั่วไป 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                                   </w:t>
      </w: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คณะทันตแพทยศาสตร์ ม.ศรีนครินทรวิโรฒ</w:t>
      </w: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</w:p>
    <w:p w:rsidR="00E660AC" w:rsidRP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 w:hint="cs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lastRenderedPageBreak/>
        <w:t>ผศ.ดร.รัมภา บุญสินสุข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                       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สาขาวิชากายภาพบำบัด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                                     </w:t>
      </w: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คณะสหเวชศาสตร์ ม.ศรีนครินทรวิโรฒ</w:t>
      </w:r>
    </w:p>
    <w:p w:rsidR="00E660AC" w:rsidRP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 w:hint="cs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ดร.สุภาภัค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เภตราสุวรรณ 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                  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สาขาวิชาสุขภาพจิตและการพยาบาลจิตเวชศาสตร์ </w:t>
      </w: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คณะพยาบาลศาสตร์ ม.ศรีนครินทรวิโรฒ</w:t>
      </w:r>
    </w:p>
    <w:p w:rsidR="00E660AC" w:rsidRP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ดร.ศรีสุดา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รัศมีพงศ์ 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                          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สาขาวิชาการพยาบาลอนามัยชุมชน 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                    </w:t>
      </w: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คณะพยาบาลศาสตร์ ม.ศรีนครินทรวิโรฒ</w:t>
      </w:r>
    </w:p>
    <w:p w:rsidR="00E660AC" w:rsidRP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ดร.อทิตยา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พรชัยเกตุ 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                        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ภาควิชาสุขภาพจิตและการพยาบาลจิตเวชศาสตร์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  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คณะพยาบาลศาสตร์ ม.มหิดล</w:t>
      </w:r>
    </w:p>
    <w:p w:rsidR="00E660AC" w:rsidRP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 w:hint="cs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ผศ.ดร.อาภาพร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เผ่าวัฒนา 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                 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ภาควิชาการพยาบาลสาธารณสุข 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                        </w:t>
      </w: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คณะสาธารณสุขศาสตร์ ม.มหิดล</w:t>
      </w:r>
    </w:p>
    <w:p w:rsidR="00E660AC" w:rsidRP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ดร.ภรภัทร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เฮงอุดมทรัพย์ 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                 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ภาควิชาสุขภาพจิตและการพยาบาลจิตเวช 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           </w:t>
      </w: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คณะพยาบาลศาสตร์ ม.บูรพา</w:t>
      </w:r>
    </w:p>
    <w:p w:rsidR="00E660AC" w:rsidRP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ดร.สหัทยา รัตนจรณะ 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                       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ภาควิชาวิจัย ประเมินผลและการบริหารการพยาบาล 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            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คณะพยาบาลศาสตร์ ม.บูรพา</w:t>
      </w:r>
    </w:p>
    <w:p w:rsidR="00E660AC" w:rsidRP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 w:hint="cs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นพ.พิเชษฐ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พัวพันกิจเจริญ </w:t>
      </w:r>
      <w:r>
        <w:rPr>
          <w:rFonts w:ascii="Georgia" w:eastAsia="Times New Roman" w:hAnsi="Georgia" w:cs="Tahoma"/>
          <w:color w:val="333333"/>
          <w:sz w:val="24"/>
          <w:szCs w:val="24"/>
        </w:rPr>
        <w:t>        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   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กลุ่มงานอายุรกรรม 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                                          </w:t>
      </w: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โรงพยาบาลนครนายก</w:t>
      </w: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</w:p>
    <w:p w:rsidR="00E660AC" w:rsidRP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lastRenderedPageBreak/>
        <w:t>นพ.ดร.วิชช์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เกษมทรัพย์ 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                   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ศูนย์เวชศาสตร์ชุมชน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                                         </w:t>
      </w: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คณะแพทยศาสตร์ รามาธิบดี ม.มหิดล</w:t>
      </w:r>
    </w:p>
    <w:p w:rsidR="00E660AC" w:rsidRP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 w:hint="cs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นพ.ดร.บุญชัย กิจสนาโยธิน </w:t>
      </w:r>
      <w:r>
        <w:rPr>
          <w:rFonts w:ascii="Georgia" w:eastAsia="Times New Roman" w:hAnsi="Georgia" w:cs="Tahoma"/>
          <w:color w:val="333333"/>
          <w:sz w:val="24"/>
          <w:szCs w:val="24"/>
        </w:rPr>
        <w:t> 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          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สำนักนโยบายและยุทธศาสตร์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                             </w:t>
      </w: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กระทรวงสาธารณสุข</w:t>
      </w:r>
    </w:p>
    <w:p w:rsidR="00E660AC" w:rsidRP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 w:hint="cs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ภญ.ผศ.ดร.พรรณนิภา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อกนิษฐาภิชาติ</w:t>
      </w:r>
      <w:r>
        <w:rPr>
          <w:rFonts w:ascii="Georgia" w:eastAsia="Times New Roman" w:hAnsi="Georgia" w:cs="Tahoma"/>
          <w:color w:val="333333"/>
          <w:sz w:val="24"/>
          <w:szCs w:val="24"/>
        </w:rPr>
        <w:t> 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กลุ่มวิชาเภสัชกรรมสังคมและบริหารเภสัชกิจ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        </w:t>
      </w: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คณะเภสัชศาสตร์ ม.ศรีนครินทรวิโรฒ</w:t>
      </w:r>
    </w:p>
    <w:p w:rsidR="00E660AC" w:rsidRP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ภก.รศ.ดร.สุรฉัตร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ง้อสุรเชษฐ์ 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             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ภาควิชาบริหารเภสัชกิจ 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                                    </w:t>
      </w: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คณะเภสัชศาสตร์ ม.สงขลานครินทร์</w:t>
      </w:r>
    </w:p>
    <w:p w:rsidR="00E660AC" w:rsidRP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 w:hint="cs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ภญ.ดร.ศิริพา อุดมอักษร 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                    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ภาควิชาบริหารเภสัชกิจ 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                                    </w:t>
      </w: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คณะเภสัชศาสตร์ ม.สงขลานครินทร์</w:t>
      </w:r>
    </w:p>
    <w:p w:rsidR="00E660AC" w:rsidRP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ภญ.ผศ.ดร.ภูรี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อนันตโชติ 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                  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โครงการจัดตั้งภาควิชาบริหารเภสัชกิจ 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                 </w:t>
      </w: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คณะเภสัชศาสตร์ จุฬาลงกรณ์มหาวิทยาลัย</w:t>
      </w:r>
    </w:p>
    <w:p w:rsidR="00E660AC" w:rsidRP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 w:hint="cs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ภญ.ผศ.ดร.มนทรัตม์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ถาวรเจริญทรัพย์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ภาควิชาเภสัชกรรม 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                                          </w:t>
      </w: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คณะเภสัชศาสตร์ ม.มหิดล</w:t>
      </w:r>
    </w:p>
    <w:p w:rsidR="00E660AC" w:rsidRP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 w:hint="cs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ภญ.ดร.กรแก้ว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จันทภาษา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                  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ภาควิชาเภสัชศาสตร์สังคมและการบริหาร 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            </w:t>
      </w: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คณะเภสัชศาสตร์ ม.ขอนแก่น</w:t>
      </w: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</w:p>
    <w:p w:rsidR="00E660AC" w:rsidRP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 w:hint="cs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lastRenderedPageBreak/>
        <w:t>ภญ.ดร.เยาวลักษณ์ อ่ำรำไพ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                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ภาควิชาเภสัชกรรมชุมชน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                                   </w:t>
      </w: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คณะเภสัชศาสตร์ ม.ศิลปากร</w:t>
      </w: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</w:p>
    <w:p w:rsidR="00E660AC" w:rsidRP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</w:p>
    <w:p w:rsid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 w:hint="cs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ภญ.รศ.ระพีพรรณ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ฉลองสุข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                 </w:t>
      </w: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ภาควิชาเภสัชกรรมชุมชน</w:t>
      </w:r>
      <w:r w:rsidRPr="00E660AC">
        <w:rPr>
          <w:rFonts w:ascii="Georgia" w:eastAsia="Times New Roman" w:hAnsi="Georgia" w:cs="Tahoma"/>
          <w:color w:val="333333"/>
          <w:sz w:val="24"/>
          <w:szCs w:val="24"/>
        </w:rPr>
        <w:t xml:space="preserve">                                    </w:t>
      </w:r>
    </w:p>
    <w:p w:rsidR="00E660AC" w:rsidRPr="00E660AC" w:rsidRDefault="00E660AC" w:rsidP="00E660AC">
      <w:pPr>
        <w:shd w:val="clear" w:color="auto" w:fill="FFFFFF"/>
        <w:spacing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660AC">
        <w:rPr>
          <w:rFonts w:ascii="Georgia" w:eastAsia="Times New Roman" w:hAnsi="Georgia" w:cs="Tahoma"/>
          <w:color w:val="333333"/>
          <w:sz w:val="24"/>
          <w:szCs w:val="24"/>
          <w:cs/>
        </w:rPr>
        <w:t>คณะเภสัชศาสตร์ ม.ศิลปากร</w:t>
      </w:r>
    </w:p>
    <w:p w:rsidR="002E00B9" w:rsidRPr="00E660AC" w:rsidRDefault="002E00B9" w:rsidP="00E660AC"/>
    <w:sectPr w:rsidR="002E00B9" w:rsidRPr="00E660AC" w:rsidSect="002E00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A0A3F"/>
    <w:rsid w:val="000A0A3F"/>
    <w:rsid w:val="002E00B9"/>
    <w:rsid w:val="0037141C"/>
    <w:rsid w:val="008F145F"/>
    <w:rsid w:val="00BF3D8C"/>
    <w:rsid w:val="00E660AC"/>
    <w:rsid w:val="00E75F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00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A0A3F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styleId="Strong">
    <w:name w:val="Strong"/>
    <w:basedOn w:val="DefaultParagraphFont"/>
    <w:uiPriority w:val="22"/>
    <w:qFormat/>
    <w:rsid w:val="000A0A3F"/>
    <w:rPr>
      <w:b/>
      <w:bCs/>
    </w:rPr>
  </w:style>
  <w:style w:type="character" w:customStyle="1" w:styleId="apple-converted-space">
    <w:name w:val="apple-converted-space"/>
    <w:basedOn w:val="DefaultParagraphFont"/>
    <w:rsid w:val="000A0A3F"/>
  </w:style>
  <w:style w:type="character" w:styleId="Emphasis">
    <w:name w:val="Emphasis"/>
    <w:basedOn w:val="DefaultParagraphFont"/>
    <w:uiPriority w:val="20"/>
    <w:qFormat/>
    <w:rsid w:val="000A0A3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68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6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969</Words>
  <Characters>5529</Characters>
  <Application>Microsoft Office Word</Application>
  <DocSecurity>0</DocSecurity>
  <Lines>46</Lines>
  <Paragraphs>12</Paragraphs>
  <ScaleCrop>false</ScaleCrop>
  <Company/>
  <LinksUpToDate>false</LinksUpToDate>
  <CharactersWithSpaces>6486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Nampu_999</dc:creator>
  <cp:keywords/>
  <dc:description/>
  <cp:lastModifiedBy>Nampu_999</cp:lastModifiedBy>
  <cp:revision>2</cp:revision>
  <dcterms:created xsi:type="dcterms:W3CDTF">2012-10-08T04:27:00Z</dcterms:created>
  <dcterms:modified xsi:type="dcterms:W3CDTF">2012-10-08T04:27:00Z</dcterms:modified>
</cp:coreProperties>
</file>