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spacing w:after="120"/>
        <w:rPr>
          <w:rFonts w:ascii="Arial Black" w:hAnsi="Arial Black" w:cs="Times New Roman"/>
          <w:b/>
          <w:bCs/>
          <w:color w:val="000000"/>
        </w:rPr>
      </w:pPr>
      <w:r>
        <w:rPr>
          <w:rFonts w:ascii="Arial Black" w:hAnsi="Arial Black" w:cs="Times New Roman"/>
          <w:b/>
          <w:bCs/>
          <w:noProof/>
        </w:rPr>
        <w:drawing>
          <wp:inline distT="0" distB="0" distL="0" distR="0">
            <wp:extent cx="861470" cy="885568"/>
            <wp:effectExtent l="0" t="0" r="0" b="0"/>
            <wp:docPr id="6175222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435" cy="9081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 Black" w:hAnsi="Arial Black" w:cs="Times New Roman"/>
          <w:b/>
          <w:bCs/>
        </w:rPr>
        <w:t>The 22</w:t>
      </w:r>
      <w:r>
        <w:rPr>
          <w:rFonts w:ascii="Arial Black" w:hAnsi="Arial Black" w:cs="Times New Roman"/>
          <w:b/>
          <w:bCs/>
          <w:vertAlign w:val="superscript"/>
        </w:rPr>
        <w:t>nd</w:t>
      </w:r>
      <w:r>
        <w:rPr>
          <w:rFonts w:ascii="Arial Black" w:hAnsi="Arial Black" w:cs="Times New Roman"/>
          <w:b/>
          <w:bCs/>
        </w:rPr>
        <w:t xml:space="preserve"> International Postgraduate Research Colloquium</w:t>
      </w:r>
    </w:p>
    <w:p>
      <w:pPr>
        <w:shd w:val="clear" w:color="auto" w:fill="D0CECE" w:themeFill="background2" w:themeFillShade="E6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Abstract IPRC 2025</w:t>
      </w:r>
    </w:p>
    <w:p>
      <w:pPr>
        <w:spacing w:line="48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>
      <w:pPr>
        <w:spacing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When Personality Matters: How Introversion and Extraversion Moderate the Relationship Between Self-Esteem and Loneliness in Non-Local College Students</w:t>
      </w:r>
      <w:r>
        <w:rPr>
          <w:rFonts w:ascii="Times New Roman" w:hAnsi="Times New Roman" w:cs="Times New Roman"/>
          <w:b/>
          <w:bCs/>
          <w:lang w:val="en-US"/>
        </w:rPr>
        <w:br/>
      </w:r>
      <w:r>
        <w:rPr>
          <w:rFonts w:ascii="Times New Roman" w:hAnsi="Times New Roman" w:cs="Times New Roman"/>
          <w:lang w:val="en-US"/>
        </w:rPr>
        <w:t xml:space="preserve">Refika Andiny </w:t>
      </w:r>
      <w:r>
        <w:rPr>
          <w:rFonts w:ascii="Times New Roman" w:hAnsi="Times New Roman" w:cs="Times New Roman"/>
          <w:bCs/>
          <w:vertAlign w:val="superscript"/>
        </w:rPr>
        <w:t>1</w:t>
      </w:r>
      <w:r>
        <w:rPr>
          <w:rFonts w:ascii="Times New Roman" w:hAnsi="Times New Roman" w:cs="Times New Roman"/>
          <w:lang w:val="en-US"/>
        </w:rPr>
        <w:t xml:space="preserve">, Dana Riksa Buana </w:t>
      </w:r>
      <w:r>
        <w:rPr>
          <w:rFonts w:ascii="Times New Roman" w:hAnsi="Times New Roman" w:cs="Times New Roman"/>
          <w:bCs/>
          <w:vertAlign w:val="superscript"/>
        </w:rPr>
        <w:t>2*</w:t>
      </w:r>
    </w:p>
    <w:p>
      <w:pPr>
        <w:rPr>
          <w:rFonts w:ascii="Times New Roman" w:hAnsi="Times New Roman" w:cs="Times New Roman"/>
          <w:color w:val="0070C0"/>
          <w:lang w:val="en-US"/>
        </w:rPr>
      </w:pPr>
      <w:r>
        <w:rPr>
          <w:rFonts w:ascii="Times New Roman" w:hAnsi="Times New Roman" w:cs="Times New Roman"/>
          <w:bCs/>
          <w:vertAlign w:val="superscript"/>
        </w:rPr>
        <w:t>1</w:t>
      </w:r>
      <w:r>
        <w:rPr>
          <w:rFonts w:ascii="Times New Roman" w:hAnsi="Times New Roman" w:cs="Times New Roman"/>
          <w:lang w:val="en-US"/>
        </w:rPr>
        <w:t xml:space="preserve">Faculty of Psychology, Universitas Mercu Buana, Jakarta, Indonesia </w:t>
      </w:r>
    </w:p>
    <w:p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Cs/>
          <w:vertAlign w:val="superscript"/>
        </w:rPr>
        <w:t>2</w:t>
      </w:r>
      <w:r>
        <w:rPr>
          <w:rFonts w:ascii="Times New Roman" w:hAnsi="Times New Roman" w:cs="Times New Roman"/>
          <w:lang w:val="en-US"/>
        </w:rPr>
        <w:t>Faculty of Psychology, Universitas Mercu Buana, Jakarta, Indonesia</w:t>
      </w:r>
    </w:p>
    <w:p>
      <w:pPr>
        <w:rPr>
          <w:rFonts w:ascii="Times New Roman" w:hAnsi="Times New Roman" w:cs="Times New Roman"/>
          <w:color w:val="0070C0"/>
          <w:lang w:val="en-US"/>
        </w:rPr>
      </w:pPr>
    </w:p>
    <w:p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Cs/>
          <w:vertAlign w:val="superscript"/>
        </w:rPr>
        <w:t>*</w:t>
      </w:r>
      <w:r>
        <w:rPr>
          <w:rFonts w:ascii="Times New Roman" w:hAnsi="Times New Roman" w:cs="Times New Roman"/>
          <w:lang w:val="en-US"/>
        </w:rPr>
        <w:t>Corresponding author email: dana.riksa@mercubuana.ac.id</w:t>
      </w:r>
    </w:p>
    <w:p>
      <w:pPr>
        <w:spacing w:line="480" w:lineRule="auto"/>
        <w:rPr>
          <w:rFonts w:ascii="Times New Roman" w:hAnsi="Times New Roman" w:cs="Times New Roman"/>
          <w:lang w:val="en-US"/>
        </w:rPr>
      </w:pPr>
    </w:p>
    <w:p>
      <w:pPr>
        <w:spacing w:line="480" w:lineRule="auto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ABSTRACT</w:t>
      </w:r>
    </w:p>
    <w:p>
      <w:pPr>
        <w:spacing w:line="48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Non-local college students often experience loneliness due to separation from their families and the challenges of adapting to a new environment. Loneliness negatively affects psychological well-being and is closely related to self-esteem. This study aims to examine the relationship between self-esteem and loneliness, and to explore the moderating role of personality types (introversion and extraversion) in this relationship among non-local college students at Mercu Buana University, West Jakarta. A quantitative approach with moderator analysis was employed. The sample consisted of 180 participants selected using purposive sampling. The study utilized the UCLA Loneliness Scale (Version 3), the Rosenberg Self-Esteem Scale, and the Eysenck Personality Inventory. The results indicated a significant negative relationship between self-esteem and loneliness. Furthermore, personality type moderated this relationship. Students with </w:t>
      </w:r>
      <w:r>
        <w:rPr>
          <w:rFonts w:ascii="Times New Roman" w:hAnsi="Times New Roman" w:cs="Times New Roman"/>
          <w:lang w:val="en-US"/>
        </w:rPr>
        <w:lastRenderedPageBreak/>
        <w:t>introverted personalities were found to be more susceptible to loneliness due to lower self-esteem levels. In contrast, extraverted students tended to adapt more easily to social environments, resulting in lower levels of loneliness.</w:t>
      </w:r>
    </w:p>
    <w:p>
      <w:pPr>
        <w:spacing w:line="480" w:lineRule="auto"/>
        <w:rPr>
          <w:rFonts w:ascii="Times New Roman" w:hAnsi="Times New Roman" w:cs="Times New Roman"/>
          <w:b/>
          <w:bCs/>
          <w:lang w:val="en-US"/>
        </w:rPr>
      </w:pPr>
    </w:p>
    <w:p>
      <w:pPr>
        <w:spacing w:line="480" w:lineRule="auto"/>
        <w:rPr>
          <w:rFonts w:ascii="Times New Roman" w:hAnsi="Times New Roman" w:cs="Times New Roman"/>
          <w:color w:val="0070C0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Keywords</w:t>
      </w:r>
      <w:r>
        <w:rPr>
          <w:rFonts w:ascii="Times New Roman" w:hAnsi="Times New Roman" w:cs="Times New Roman"/>
          <w:lang w:val="en-US"/>
        </w:rPr>
        <w:t>: loneliness, self-esteem, introversion, extraversion, non-local college students</w:t>
      </w:r>
    </w:p>
    <w:sectPr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Header"/>
    </w:pPr>
    <w:r>
      <w:t>IPRC2025-Abstract</w:t>
    </w:r>
  </w:p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1.45pt;height:11.45pt" o:bullet="t">
        <v:imagedata r:id="rId1" o:title="mso973A"/>
      </v:shape>
    </w:pict>
  </w:numPicBullet>
  <w:abstractNum w:abstractNumId="0" w15:restartNumberingAfterBreak="0">
    <w:nsid w:val="1756611E"/>
    <w:multiLevelType w:val="hybridMultilevel"/>
    <w:tmpl w:val="26D4F70C"/>
    <w:lvl w:ilvl="0" w:tplc="CDFA7A66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45256D"/>
    <w:multiLevelType w:val="multilevel"/>
    <w:tmpl w:val="1EE48E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3D3B43BC"/>
    <w:multiLevelType w:val="hybridMultilevel"/>
    <w:tmpl w:val="81DAE6AC"/>
    <w:lvl w:ilvl="0" w:tplc="CDFA7A66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08181F"/>
    <w:multiLevelType w:val="hybridMultilevel"/>
    <w:tmpl w:val="0C0CA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4A62D0"/>
    <w:multiLevelType w:val="hybridMultilevel"/>
    <w:tmpl w:val="B2E81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6021DC"/>
    <w:multiLevelType w:val="hybridMultilevel"/>
    <w:tmpl w:val="3FA86B56"/>
    <w:lvl w:ilvl="0" w:tplc="CDFA7A66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65E70B1"/>
    <w:multiLevelType w:val="hybridMultilevel"/>
    <w:tmpl w:val="0608C850"/>
    <w:lvl w:ilvl="0" w:tplc="2402BA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7EBE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3A7F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483F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825B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CE35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FAF2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9CBA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C069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6A47C01"/>
    <w:multiLevelType w:val="hybridMultilevel"/>
    <w:tmpl w:val="ED50D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721940"/>
    <w:multiLevelType w:val="hybridMultilevel"/>
    <w:tmpl w:val="CA2CA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51718F"/>
    <w:multiLevelType w:val="hybridMultilevel"/>
    <w:tmpl w:val="8C2289B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C3374F"/>
    <w:multiLevelType w:val="hybridMultilevel"/>
    <w:tmpl w:val="3A9036E2"/>
    <w:lvl w:ilvl="0" w:tplc="CDFA7A6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8"/>
  </w:num>
  <w:num w:numId="5">
    <w:abstractNumId w:val="4"/>
  </w:num>
  <w:num w:numId="6">
    <w:abstractNumId w:val="10"/>
  </w:num>
  <w:num w:numId="7">
    <w:abstractNumId w:val="1"/>
  </w:num>
  <w:num w:numId="8">
    <w:abstractNumId w:val="0"/>
  </w:num>
  <w:num w:numId="9">
    <w:abstractNumId w:val="2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6D7E3B-7F7F-2747-B0C5-8A3FF26BE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4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075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74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569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Puchong Chimpiboon</cp:lastModifiedBy>
  <cp:revision>2</cp:revision>
  <dcterms:created xsi:type="dcterms:W3CDTF">2025-07-25T01:30:00Z</dcterms:created>
  <dcterms:modified xsi:type="dcterms:W3CDTF">2025-07-25T01:30:00Z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facd39c24091cc2f5cd6a7d1d7ce284dd346685f4a75af3a97dfd874af762fb9</vt:lpwstr>
  </property>
</Properties>
</file>